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E7D09" w14:textId="23597CA4" w:rsidR="00F219A0" w:rsidRPr="008D1F67" w:rsidRDefault="00F219A0" w:rsidP="0039025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04E199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Logotypy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y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D0CCF" w14:textId="54D63591" w:rsidR="00A40D82" w:rsidRPr="008D1F67" w:rsidRDefault="00A40D82" w:rsidP="0039025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39025F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8D1F67" w:rsidRDefault="00A40D82" w:rsidP="0039025F">
      <w:pPr>
        <w:spacing w:line="276" w:lineRule="auto"/>
        <w:jc w:val="center"/>
        <w:rPr>
          <w:rFonts w:ascii="Open Sans Light" w:hAnsi="Open Sans Light" w:cs="Open Sans Light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6D6CFFB1" w:rsidR="000912AE" w:rsidRPr="008D1F67" w:rsidRDefault="00A14095" w:rsidP="0039025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099A198C" w14:textId="345AFD93" w:rsidR="00364385" w:rsidRPr="008D1F67" w:rsidRDefault="00364385" w:rsidP="0039025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pomoc publiczna</w:t>
      </w:r>
    </w:p>
    <w:p w14:paraId="5296A23D" w14:textId="1F5CB90F" w:rsidR="000912AE" w:rsidRPr="008D1F67" w:rsidRDefault="00A14095" w:rsidP="0039025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8D1F67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8D1F67" w:rsidRDefault="00A14095" w:rsidP="0039025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77777777" w:rsidR="00A14095" w:rsidRPr="008D1F67" w:rsidRDefault="00A14095" w:rsidP="0039025F">
      <w:pPr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8D1F67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8D1F67" w:rsidRDefault="0015303A" w:rsidP="0039025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8D1F67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40B86AA6" w:rsidR="008E489E" w:rsidRPr="008D1F67" w:rsidRDefault="008E489E" w:rsidP="0039025F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8D1F67">
        <w:rPr>
          <w:rFonts w:ascii="Open Sans Light" w:hAnsi="Open Sans Light" w:cs="Open Sans Light"/>
          <w:sz w:val="22"/>
          <w:szCs w:val="22"/>
        </w:rPr>
        <w:t>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  <w:r w:rsidR="00A40D82" w:rsidRPr="008D1F67">
        <w:rPr>
          <w:rFonts w:ascii="Open Sans Light" w:hAnsi="Open Sans Light" w:cs="Open Sans Light"/>
          <w:sz w:val="22"/>
          <w:szCs w:val="22"/>
        </w:rPr>
        <w:t>Systemy selektywnego zbierania odpadów komunalnych uwzględniające rozwiązania dotyczące zapobiegania powstawaniu odpadów, w tym ponowne użycie.</w:t>
      </w:r>
    </w:p>
    <w:p w14:paraId="4D8F3253" w14:textId="2933EB04" w:rsidR="00AA60DD" w:rsidRPr="008D1F67" w:rsidRDefault="001B5B7B" w:rsidP="0039025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Tryb naboru</w:t>
      </w:r>
      <w:r w:rsidRPr="008D1F67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8D1F67">
        <w:rPr>
          <w:rFonts w:ascii="Open Sans Light" w:hAnsi="Open Sans Light" w:cs="Open Sans Light"/>
          <w:sz w:val="22"/>
          <w:szCs w:val="22"/>
        </w:rPr>
        <w:t>konkurencyjny</w:t>
      </w:r>
      <w:r w:rsidRPr="008D1F67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8D1F67">
        <w:rPr>
          <w:rFonts w:ascii="Open Sans Light" w:hAnsi="Open Sans Light" w:cs="Open Sans Light"/>
          <w:sz w:val="22"/>
          <w:szCs w:val="22"/>
        </w:rPr>
        <w:t>niekonkurencyjny</w:t>
      </w:r>
      <w:r w:rsidRPr="008D1F67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8D1F67" w:rsidRDefault="0015303A" w:rsidP="0039025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8D1F67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8D1F67" w:rsidRDefault="0015303A" w:rsidP="0039025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8D1F67" w:rsidRDefault="00A40D82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8D1F67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proofErr w:type="gramStart"/>
      <w:r w:rsidR="00D50A87" w:rsidRPr="008D1F67">
        <w:rPr>
          <w:rFonts w:ascii="Open Sans Light" w:hAnsi="Open Sans Light" w:cs="Open Sans Light"/>
          <w:sz w:val="22"/>
          <w:szCs w:val="22"/>
        </w:rPr>
        <w:t>…….</w:t>
      </w:r>
      <w:proofErr w:type="gramEnd"/>
      <w:r w:rsidR="00D50A87" w:rsidRPr="008D1F67">
        <w:rPr>
          <w:rFonts w:ascii="Open Sans Light" w:hAnsi="Open Sans Light" w:cs="Open Sans Light"/>
          <w:sz w:val="22"/>
          <w:szCs w:val="22"/>
        </w:rPr>
        <w:t>.………………………………………...</w:t>
      </w:r>
    </w:p>
    <w:p w14:paraId="3EA4ADB3" w14:textId="77777777" w:rsidR="00CD312D" w:rsidRPr="008D1F67" w:rsidRDefault="00CD312D" w:rsidP="0039025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8D1F67" w:rsidRDefault="001B5B7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8D1F67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498489B8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8D1F67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8D1F67" w:rsidRDefault="000C4571" w:rsidP="0039025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060868" w:rsidRPr="008D1F67" w14:paraId="75BB7AD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D073616" w14:textId="6E940AF0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B2CB40" w14:textId="40749438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E2C273F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EEA834A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6BAA731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F1F32C1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EAF2CD" w14:textId="53670C13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12717067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F1CF4D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56C81EB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6EC249A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26CE6" w14:textId="0C593C82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będzie stanowiło pomoc publiczną w rozumieniu art. 107 ust. 1 TFUE, to czy właściwie wskazano jej dopuszczalność z właściwymi przepisami regulującymi udzielanie?</w:t>
            </w:r>
          </w:p>
        </w:tc>
        <w:tc>
          <w:tcPr>
            <w:tcW w:w="2317" w:type="dxa"/>
            <w:vAlign w:val="center"/>
          </w:tcPr>
          <w:p w14:paraId="7C1893E9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5EF421C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0915F95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9ED3EB4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D8B3A5C" w14:textId="5673051E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nie będzie stanowiło pomocy publicznej, to czy właściwie uzasadniono przyjęcie takiego założenia?</w:t>
            </w:r>
          </w:p>
        </w:tc>
        <w:tc>
          <w:tcPr>
            <w:tcW w:w="2317" w:type="dxa"/>
            <w:vAlign w:val="center"/>
          </w:tcPr>
          <w:p w14:paraId="114ACA62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42DC9A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3E660243" w14:textId="77777777" w:rsidR="00DF1D02" w:rsidRPr="008D1F67" w:rsidRDefault="00DF1D02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8D1F67" w:rsidRDefault="00B74CF0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8D1F67">
        <w:rPr>
          <w:rFonts w:ascii="Open Sans Light" w:hAnsi="Open Sans Light" w:cs="Open Sans Light"/>
          <w:sz w:val="22"/>
          <w:szCs w:val="22"/>
        </w:rPr>
        <w:t>członka KOP: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5252E577" w:rsidR="005366EE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C</w:t>
      </w:r>
      <w:r w:rsidR="005366EE" w:rsidRPr="008D1F67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ww. </w:t>
      </w:r>
      <w:r w:rsidRPr="008D1F67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8D1F67">
        <w:rPr>
          <w:rFonts w:ascii="Open Sans Light" w:hAnsi="Open Sans Light" w:cs="Open Sans Light"/>
          <w:sz w:val="22"/>
          <w:szCs w:val="22"/>
        </w:rPr>
        <w:t>kryteria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 horyzontalne </w:t>
      </w:r>
      <w:r w:rsidRPr="008D1F67">
        <w:rPr>
          <w:rFonts w:ascii="Open Sans Light" w:hAnsi="Open Sans Light" w:cs="Open Sans Light"/>
          <w:sz w:val="22"/>
          <w:szCs w:val="22"/>
        </w:rPr>
        <w:t>dla ETAPU 2 oceny?</w:t>
      </w:r>
      <w:r w:rsidR="002E1DB8"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8D1F67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8D1F67" w:rsidRDefault="00A14095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8D1F67" w:rsidRDefault="00A14095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8D1F67" w:rsidRDefault="00A14095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8D1F67" w:rsidRDefault="00A14095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29C8E93" w:rsidR="00A14095" w:rsidRPr="008D1F67" w:rsidRDefault="00A14095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8D1F67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8D1F67" w:rsidRDefault="00A14095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8D1F67" w:rsidRDefault="00A14095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8D1F67" w:rsidRDefault="00A14095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8D1F67" w:rsidRDefault="00A14095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8D1F67" w:rsidRDefault="00A14095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8D1F67" w:rsidRDefault="005366EE" w:rsidP="0039025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8D1F67">
        <w:rPr>
          <w:rFonts w:ascii="Open Sans Light" w:hAnsi="Open Sans Light" w:cs="Open Sans Light"/>
          <w:sz w:val="22"/>
          <w:szCs w:val="22"/>
        </w:rPr>
        <w:t>oceniającej :</w:t>
      </w:r>
      <w:proofErr w:type="gramEnd"/>
      <w:r w:rsidRPr="008D1F67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03542285" w14:textId="77777777" w:rsidR="005366EE" w:rsidRPr="008D1F67" w:rsidRDefault="005366EE" w:rsidP="0039025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8D1F67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8D1F67" w:rsidRDefault="005366EE" w:rsidP="0039025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8D1F67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8D1F67">
        <w:rPr>
          <w:rFonts w:ascii="Open Sans Light" w:hAnsi="Open Sans Light" w:cs="Open Sans Light"/>
          <w:sz w:val="22"/>
          <w:szCs w:val="22"/>
        </w:rPr>
        <w:t>………………………..,</w:t>
      </w:r>
      <w:r w:rsidRPr="008D1F67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8D1F67" w:rsidRDefault="005366EE" w:rsidP="0039025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8D1F67" w:rsidRDefault="005366EE" w:rsidP="0039025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 xml:space="preserve">Imię i nazwisko osoby </w:t>
      </w:r>
      <w:proofErr w:type="gramStart"/>
      <w:r w:rsidRPr="008D1F67">
        <w:rPr>
          <w:rFonts w:ascii="Open Sans Light" w:hAnsi="Open Sans Light" w:cs="Open Sans Light"/>
          <w:sz w:val="22"/>
          <w:szCs w:val="22"/>
        </w:rPr>
        <w:t>weryfikującej :</w:t>
      </w:r>
      <w:proofErr w:type="gramEnd"/>
      <w:r w:rsidRPr="008D1F67">
        <w:rPr>
          <w:rFonts w:ascii="Open Sans Light" w:hAnsi="Open Sans Light" w:cs="Open Sans Light"/>
          <w:sz w:val="22"/>
          <w:szCs w:val="22"/>
        </w:rPr>
        <w:t xml:space="preserve"> …………………………</w:t>
      </w:r>
    </w:p>
    <w:p w14:paraId="339FA918" w14:textId="77777777" w:rsidR="005366EE" w:rsidRPr="008D1F67" w:rsidRDefault="005366EE" w:rsidP="0039025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8D1F67">
        <w:rPr>
          <w:rFonts w:ascii="Open Sans Light" w:hAnsi="Open Sans Light" w:cs="Open Sans Light"/>
          <w:sz w:val="22"/>
          <w:szCs w:val="22"/>
        </w:rPr>
        <w:t>Data :</w:t>
      </w:r>
      <w:proofErr w:type="gramEnd"/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7777777" w:rsidR="005366EE" w:rsidRPr="008D1F67" w:rsidRDefault="005366EE" w:rsidP="0039025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proofErr w:type="gramStart"/>
      <w:r w:rsidRPr="008D1F67">
        <w:rPr>
          <w:rFonts w:ascii="Open Sans Light" w:hAnsi="Open Sans Light" w:cs="Open Sans Light"/>
          <w:sz w:val="22"/>
          <w:szCs w:val="22"/>
        </w:rPr>
        <w:t>Podpis:…</w:t>
      </w:r>
      <w:proofErr w:type="gramEnd"/>
      <w:r w:rsidRPr="008D1F67">
        <w:rPr>
          <w:rFonts w:ascii="Open Sans Light" w:hAnsi="Open Sans Light" w:cs="Open Sans Light"/>
          <w:sz w:val="22"/>
          <w:szCs w:val="22"/>
        </w:rPr>
        <w:t>………………………..,</w:t>
      </w:r>
    </w:p>
    <w:p w14:paraId="5E22F1E6" w14:textId="77777777" w:rsidR="00813116" w:rsidRPr="008D1F67" w:rsidRDefault="00813116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8D1F67" w:rsidRDefault="00CE2F63" w:rsidP="0039025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8D1F67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FD7B2" w14:textId="77777777" w:rsidR="004365B4" w:rsidRDefault="004365B4" w:rsidP="0015303A">
      <w:r>
        <w:separator/>
      </w:r>
    </w:p>
  </w:endnote>
  <w:endnote w:type="continuationSeparator" w:id="0">
    <w:p w14:paraId="35FAA9B0" w14:textId="77777777" w:rsidR="004365B4" w:rsidRDefault="004365B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6609595"/>
      <w:docPartObj>
        <w:docPartGallery w:val="Page Numbers (Bottom of Page)"/>
        <w:docPartUnique/>
      </w:docPartObj>
    </w:sdtPr>
    <w:sdtContent>
      <w:p w14:paraId="16872CA1" w14:textId="2E42F418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7E7D7F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F4F7F" w14:textId="77777777" w:rsidR="004365B4" w:rsidRDefault="004365B4" w:rsidP="0015303A">
      <w:r>
        <w:separator/>
      </w:r>
    </w:p>
  </w:footnote>
  <w:footnote w:type="continuationSeparator" w:id="0">
    <w:p w14:paraId="4FA29899" w14:textId="77777777" w:rsidR="004365B4" w:rsidRDefault="004365B4" w:rsidP="00153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240270">
    <w:abstractNumId w:val="0"/>
  </w:num>
  <w:num w:numId="2" w16cid:durableId="1277757146">
    <w:abstractNumId w:val="1"/>
  </w:num>
  <w:num w:numId="3" w16cid:durableId="1474908061">
    <w:abstractNumId w:val="2"/>
  </w:num>
  <w:num w:numId="4" w16cid:durableId="2018653902">
    <w:abstractNumId w:val="3"/>
  </w:num>
  <w:num w:numId="5" w16cid:durableId="17608262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00749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868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64385"/>
    <w:rsid w:val="00374AAF"/>
    <w:rsid w:val="00376AB3"/>
    <w:rsid w:val="003810D4"/>
    <w:rsid w:val="0039025F"/>
    <w:rsid w:val="003956FC"/>
    <w:rsid w:val="003A082E"/>
    <w:rsid w:val="003A111D"/>
    <w:rsid w:val="003B1B92"/>
    <w:rsid w:val="003C75D4"/>
    <w:rsid w:val="003F7830"/>
    <w:rsid w:val="003F78FC"/>
    <w:rsid w:val="00401AEB"/>
    <w:rsid w:val="004172BD"/>
    <w:rsid w:val="004322A0"/>
    <w:rsid w:val="00434521"/>
    <w:rsid w:val="004365B4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37AB7"/>
    <w:rsid w:val="007400F1"/>
    <w:rsid w:val="0075675C"/>
    <w:rsid w:val="00761031"/>
    <w:rsid w:val="0077697B"/>
    <w:rsid w:val="00791862"/>
    <w:rsid w:val="007A03FE"/>
    <w:rsid w:val="007A76D6"/>
    <w:rsid w:val="007E074D"/>
    <w:rsid w:val="007E7D7F"/>
    <w:rsid w:val="007F4A6C"/>
    <w:rsid w:val="00802A07"/>
    <w:rsid w:val="00813116"/>
    <w:rsid w:val="00814569"/>
    <w:rsid w:val="00830A68"/>
    <w:rsid w:val="008369E0"/>
    <w:rsid w:val="00840C65"/>
    <w:rsid w:val="00844250"/>
    <w:rsid w:val="008612D8"/>
    <w:rsid w:val="008702D6"/>
    <w:rsid w:val="008863E3"/>
    <w:rsid w:val="00890363"/>
    <w:rsid w:val="008A092E"/>
    <w:rsid w:val="008B1AF2"/>
    <w:rsid w:val="008B73BC"/>
    <w:rsid w:val="008C2220"/>
    <w:rsid w:val="008D1F67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3689A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C9E23-12C3-4AFD-BB36-CF07142F0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pomocy publicznej</vt:lpstr>
    </vt:vector>
  </TitlesOfParts>
  <Company>NFOSiGW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pomocy publicznej</dc:title>
  <dc:creator>Jakubowska Anna</dc:creator>
  <cp:lastModifiedBy>Janicka-Struska Agnieszka</cp:lastModifiedBy>
  <cp:revision>40</cp:revision>
  <cp:lastPrinted>2016-04-11T09:12:00Z</cp:lastPrinted>
  <dcterms:created xsi:type="dcterms:W3CDTF">2023-07-19T11:47:00Z</dcterms:created>
  <dcterms:modified xsi:type="dcterms:W3CDTF">2023-10-30T11:45:00Z</dcterms:modified>
</cp:coreProperties>
</file>